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DCAD6" w:rsidR="0061148E" w:rsidRPr="0035681E" w:rsidRDefault="00DC2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A0B3" w:rsidR="0061148E" w:rsidRPr="0035681E" w:rsidRDefault="00DC2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CC6B1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20B25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442A7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53130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45B5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0D555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FA94A" w:rsidR="00CD0676" w:rsidRPr="00944D28" w:rsidRDefault="00DC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D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E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86BD4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CBF6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EBC9A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E9FC4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710A5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7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06063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15D0F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E0D1B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CE0DA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57F0E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06C85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8115A" w:rsidR="00B87ED3" w:rsidRPr="00944D28" w:rsidRDefault="00DC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E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408C7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5BA3E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91F30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4DC23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A01E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F27D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592EC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72D44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E337F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0EBB5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37145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B1C3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8DEC2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FB5B4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C8C4C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810D7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BA276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587BA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8B7E5" w:rsidR="00B87ED3" w:rsidRPr="00944D28" w:rsidRDefault="00DC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1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FD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2024-06-15T13:53:00.0000000Z</dcterms:modified>
</coreProperties>
</file>