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E2489" w:rsidR="00FD3806" w:rsidRPr="00A72646" w:rsidRDefault="00FA62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153F3" w:rsidR="00FD3806" w:rsidRPr="002A5E6C" w:rsidRDefault="00FA62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8BEA1" w:rsidR="00B87ED3" w:rsidRPr="00AF0D95" w:rsidRDefault="00FA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BCDC0" w:rsidR="00B87ED3" w:rsidRPr="00AF0D95" w:rsidRDefault="00FA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A4464" w:rsidR="00B87ED3" w:rsidRPr="00AF0D95" w:rsidRDefault="00FA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F05FF" w:rsidR="00B87ED3" w:rsidRPr="00AF0D95" w:rsidRDefault="00FA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C5783" w:rsidR="00B87ED3" w:rsidRPr="00AF0D95" w:rsidRDefault="00FA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471EA" w:rsidR="00B87ED3" w:rsidRPr="00AF0D95" w:rsidRDefault="00FA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EDFBC" w:rsidR="00B87ED3" w:rsidRPr="00AF0D95" w:rsidRDefault="00FA6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C0532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DFE23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DBFD1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4A0F9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E4531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1B4E8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54D75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FF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B5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47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4ABA9" w:rsidR="00B87ED3" w:rsidRPr="00AF0D95" w:rsidRDefault="00FA62FF">
            <w:pPr>
              <w:rPr>
                <w:rFonts w:cstheme="minorHAnsi"/>
              </w:rPr>
            </w:pPr>
            <w:r>
              <w:rPr>
                <w:rFonts w:cstheme="minorHAnsi"/>
              </w:rPr>
              <w:t>Coronation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12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5F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95A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EB02C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54582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2BC25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C560B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E1D2E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A6AC2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0E641" w:rsidR="00B87ED3" w:rsidRPr="00AF0D95" w:rsidRDefault="00FA6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5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83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C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D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26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E3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E3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2156B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F4DF7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B088D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F6C9F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63CAA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D3769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BD1B6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4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EC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3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6C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1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37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E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EFC3F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EBCC8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E11EA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437D7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382C7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85C25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6A82B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FC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D1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2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D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F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3C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E5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9064D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A6710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89D3A" w:rsidR="00B87ED3" w:rsidRPr="00AF0D95" w:rsidRDefault="00FA6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33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A2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A8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A2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3A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08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4B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E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F2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16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B071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7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2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