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4E38" w:rsidR="0061148E" w:rsidRPr="00944D28" w:rsidRDefault="00937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6ED8" w:rsidR="0061148E" w:rsidRPr="004A7085" w:rsidRDefault="00937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16185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F74D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AD6D2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028DE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6F312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ACCB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1BF19" w:rsidR="00B87ED3" w:rsidRPr="00944D28" w:rsidRDefault="0093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E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8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91119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EC7C0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AE5CC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AC67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E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1E92F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67285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CF1C9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4D739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4FFCC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4DA3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BE177" w:rsidR="00B87ED3" w:rsidRPr="00944D28" w:rsidRDefault="0093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5040" w:rsidR="00B87ED3" w:rsidRPr="00944D28" w:rsidRDefault="0093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8ECF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2300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65EEC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37E67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6FF49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94F3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7B759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26326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6249E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FD88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B5219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30C1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F75E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47AF6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7228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52054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271A4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D1044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ADDD5" w:rsidR="00B87ED3" w:rsidRPr="00944D28" w:rsidRDefault="0093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AA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BA0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