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CAC7" w:rsidR="0061148E" w:rsidRPr="0035681E" w:rsidRDefault="00EA4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0808E" w:rsidR="0061148E" w:rsidRPr="0035681E" w:rsidRDefault="00EA4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737D7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374E8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B6E8E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2B820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1E676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285BA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49458" w:rsidR="00CD0676" w:rsidRPr="00944D28" w:rsidRDefault="00EA4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0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9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8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B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CC811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A262D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6A85D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3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B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01764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5BD3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8ECB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D728A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9EFD4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DB262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F543A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56B5" w:rsidR="00B87ED3" w:rsidRPr="00944D28" w:rsidRDefault="00EA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4E79" w:rsidR="00B87ED3" w:rsidRPr="00944D28" w:rsidRDefault="00EA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A32E9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98B5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BCD1A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15B09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99B08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EDEA7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48B7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0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D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900DD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35D76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8A549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C08A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AA5E9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B5628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CFE1C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9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D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4F761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BC57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86EBB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07D25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7C758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5CEEB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6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1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2023-02-16T12:23:00.0000000Z</dcterms:modified>
</coreProperties>
</file>