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2E6B91" w:rsidR="002534F3" w:rsidRPr="0068293E" w:rsidRDefault="00201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B4A1EA" w:rsidR="002534F3" w:rsidRPr="0068293E" w:rsidRDefault="00201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E279C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6B23B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EB943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5E964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8FA75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66A4C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0BA04" w:rsidR="002A7340" w:rsidRPr="00FF2AF3" w:rsidRDefault="00201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4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6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B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3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B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F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1A44E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E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5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C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3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6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2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9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BD70D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D87BD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2169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5548B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ADE67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C29E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A8EE1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5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D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A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9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3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D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8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EE7A5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F0CBE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CF4A6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E5F02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DC2A6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0D704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75486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9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8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2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F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1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2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C20F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4E7D3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D4F0E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6C729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60370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EC3A4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B02CF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0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E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E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3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E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4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7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2D55F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783B0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DE2DF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13114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07747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6B1F3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49599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0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3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5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C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5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B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64B8D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CCBDA" w:rsidR="009A6C64" w:rsidRPr="00730585" w:rsidRDefault="00201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65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24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0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2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3B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D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5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6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4E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F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1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E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FC7" w:rsidRPr="00B537C7" w:rsidRDefault="00201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FC7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