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09C28" w:rsidR="00FD3806" w:rsidRPr="00A72646" w:rsidRDefault="00C80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835B3" w:rsidR="00FD3806" w:rsidRPr="002A5E6C" w:rsidRDefault="00C80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61EA8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6A6B9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D4B84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992B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679E4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C662A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3096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38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13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8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28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4E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C5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D424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7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6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2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95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8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E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38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0622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5DA0A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BF656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0B0E1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4AFD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E54BF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50F8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0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E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1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D760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AFF9E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A31E8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490F7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FE1A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D1948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9206D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FA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C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E07B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D4E65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8A448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57356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ACA8F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F6E38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DA7C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3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4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A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9B995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FA4B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8BBB2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A97D7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B6E46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5EEF2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D24F6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13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EE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2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FD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A9FB2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8951F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B3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44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6C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73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A9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7D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EDC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6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9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6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C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F9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130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FE7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EF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