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4B85F3" w:rsidR="00C34772" w:rsidRPr="0026421F" w:rsidRDefault="009172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48B75" w:rsidR="00C34772" w:rsidRPr="00D339A1" w:rsidRDefault="009172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07542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F9F41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8CDE7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D8102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8DD67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6FEC3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EAC3F0" w:rsidR="002A7340" w:rsidRPr="00CD56BA" w:rsidRDefault="009172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E9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3A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89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924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E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61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A916E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C3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0B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E0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66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0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76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9E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14773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254E1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36ADE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96F1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EB3ED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BDDEB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F4D46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EB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F0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78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C7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95D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D5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414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AC3FA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55884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4AC4A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1AA3B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80756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4FDCB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226DB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D1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191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25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C6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E1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391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980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6D004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608EC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DD2C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718D6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00C02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1FE54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AF751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6CD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111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D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E09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97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F6A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EC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6273A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05588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396F8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B8F1C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39C99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1586B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B7D77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B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1E2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37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E0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B6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69B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8F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C3875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8C805" w:rsidR="009A6C64" w:rsidRPr="00730585" w:rsidRDefault="009172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4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B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4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CE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BCD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FECB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DE2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F4D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6D3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F7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9F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84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25A" w:rsidRPr="00B537C7" w:rsidRDefault="009172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4D97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25A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C1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