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1295" w:rsidR="0061148E" w:rsidRPr="00C834E2" w:rsidRDefault="00D47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6018" w:rsidR="0061148E" w:rsidRPr="00C834E2" w:rsidRDefault="00D47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58A8A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5B8CA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DC799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5D086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4FD41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E4C13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E15A9" w:rsidR="00B87ED3" w:rsidRPr="00944D28" w:rsidRDefault="00D4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A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B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8DC94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E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C56C8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C9D17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0DD80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2A402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9AB5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33A5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7BD0E" w:rsidR="00B87ED3" w:rsidRPr="00944D28" w:rsidRDefault="00D4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D715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598F8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36271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3BC8A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73487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437F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B327C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55B1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E7F13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A4C9E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F699A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46850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F73D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036B3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D21C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3C30D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42E1E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4753B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98680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4827F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7CAA8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A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AA082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C0ED0" w:rsidR="00B87ED3" w:rsidRPr="00944D28" w:rsidRDefault="00D4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5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0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3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1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9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7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A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A2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787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