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4811" w:rsidR="0061148E" w:rsidRPr="00C834E2" w:rsidRDefault="00020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3E3A3" w:rsidR="0061148E" w:rsidRPr="00C834E2" w:rsidRDefault="00020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8C1BC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2FA15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073CD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BD16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B126C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52A67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9CC0A" w:rsidR="00B87ED3" w:rsidRPr="00944D28" w:rsidRDefault="0002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0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8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1157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941EF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2776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4731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660A3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6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1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FD652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7B305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A4468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584CA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55DE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8FB2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60E89" w:rsidR="00B87ED3" w:rsidRPr="00944D28" w:rsidRDefault="0002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B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4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FD3F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A0D64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AFF06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7FBA1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E0EC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B499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EB2F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7D4E5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72DB0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972A5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0E24C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7119E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F4DA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C4D5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25B4E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D8C94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85147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286AB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1568E" w:rsidR="00B87ED3" w:rsidRPr="00944D28" w:rsidRDefault="0002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3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C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B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