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ADA4" w:rsidR="0061148E" w:rsidRPr="00944D28" w:rsidRDefault="00362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1EC5" w:rsidR="0061148E" w:rsidRPr="004A7085" w:rsidRDefault="00362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E80C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94001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3017E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CA819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BE69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984DE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69682" w:rsidR="00B87ED3" w:rsidRPr="00944D28" w:rsidRDefault="0036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C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7C31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0571A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A7A8C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D9C3F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2EAED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5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2DE4B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5858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924E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58A9D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B4B6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BA1D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F391" w:rsidR="00B87ED3" w:rsidRPr="00944D28" w:rsidRDefault="0036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2AFF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1197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DBB2C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4AE03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C31A3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3A671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E7BA8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6C51" w:rsidR="00B87ED3" w:rsidRPr="00944D28" w:rsidRDefault="0036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D07B9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5380F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C3AF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C1F93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833D7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A553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3396C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8D6E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CE8F2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1E7C4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C7AD3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FE66" w:rsidR="00B87ED3" w:rsidRPr="00944D28" w:rsidRDefault="0036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3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B6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