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5C56C" w:rsidR="00FD3806" w:rsidRPr="00A72646" w:rsidRDefault="00596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CE979" w:rsidR="00FD3806" w:rsidRPr="002A5E6C" w:rsidRDefault="00596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3A3EA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06F62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95EF5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88517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B7C03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E266C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11DBE" w:rsidR="00B87ED3" w:rsidRPr="00AF0D95" w:rsidRDefault="0059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B84C6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068FA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CCF2E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D2BAF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2A996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A9A0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36100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A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0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2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1A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C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5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45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3061B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70DA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2402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2570A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84052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EF012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5C3E3" w:rsidR="00B87ED3" w:rsidRPr="00AF0D95" w:rsidRDefault="0059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9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81B7B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CAFC7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431B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28E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2DF94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0317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AD75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9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2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265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AE32E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A15AC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9BD7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2DD01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6C7B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E8C34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9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CD4E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80C4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3926" w:rsidR="00B87ED3" w:rsidRPr="00AF0D95" w:rsidRDefault="0059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52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83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0F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4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5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481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CA3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