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CC839C" w:rsidR="0061148E" w:rsidRPr="009231D2" w:rsidRDefault="006E7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9EB0" w:rsidR="0061148E" w:rsidRPr="009231D2" w:rsidRDefault="006E7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757FD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1B823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1D94C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9053A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B8824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3627B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8E66F" w:rsidR="00B87ED3" w:rsidRPr="00944D28" w:rsidRDefault="006E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E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1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7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5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F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A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3EC7C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4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4D5D9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776B6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9CAF4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23C35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9DC65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5AF24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A65AA" w:rsidR="00B87ED3" w:rsidRPr="00944D28" w:rsidRDefault="006E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C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3926E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19EF9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15D37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AB1FA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60DAF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AE58A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DB5C4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51CAF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DF2D0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7C343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45715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C2945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8011E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D17AD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D851C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EB77D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97330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568E3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4B3B8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8DB36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9B746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CFEB7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D4A191" w:rsidR="00B87ED3" w:rsidRPr="00944D28" w:rsidRDefault="006E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C2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63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C6A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20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C1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1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F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FC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9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