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356F" w:rsidR="0061148E" w:rsidRPr="00C61931" w:rsidRDefault="00587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7A00" w:rsidR="0061148E" w:rsidRPr="00C61931" w:rsidRDefault="00587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B66B5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FF861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C039E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3DF65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BD308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66035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D196C" w:rsidR="00B87ED3" w:rsidRPr="00944D28" w:rsidRDefault="0058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6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CB347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A88E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388FF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985B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66DD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97E9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B477" w:rsidR="00B87ED3" w:rsidRPr="00944D28" w:rsidRDefault="00587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8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077B4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6EB76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AEED4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369F8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1857C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750C1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FD2C0" w:rsidR="00B87ED3" w:rsidRPr="00944D28" w:rsidRDefault="0058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D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82CF8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874D8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0068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64E0D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21D28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DB4FF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ACD3B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A1807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6B9B4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A3C7C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5E71A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DD08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BE4C5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3F64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236CF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9B2FA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C813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E1466" w:rsidR="00B87ED3" w:rsidRPr="00944D28" w:rsidRDefault="0058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6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EB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C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4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7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4A2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