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76D8" w:rsidR="0061148E" w:rsidRPr="00C61931" w:rsidRDefault="002773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FC4F3" w:rsidR="0061148E" w:rsidRPr="00C61931" w:rsidRDefault="002773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E1D93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970AD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D062E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0D78B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B3578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64D771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826E1" w:rsidR="00B87ED3" w:rsidRPr="00944D28" w:rsidRDefault="0027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39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6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4C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A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4FA44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BC067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053ED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A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7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D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C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A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D188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D133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0E282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E3F37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CADAC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7492E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73A25" w:rsidR="00B87ED3" w:rsidRPr="00944D28" w:rsidRDefault="0027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5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F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E8C8D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97763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D6E4E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E480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256A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C79F0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0105A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D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28F00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5E2A1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6F7A3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03ECA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A1945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A22FC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EBA3E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C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B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4500A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8499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2914B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00E35" w:rsidR="00B87ED3" w:rsidRPr="00944D28" w:rsidRDefault="0027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23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79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C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D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1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2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