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F35A8" w:rsidR="00FD3806" w:rsidRPr="00A72646" w:rsidRDefault="00C55E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142AA" w:rsidR="00FD3806" w:rsidRPr="002A5E6C" w:rsidRDefault="00C55E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5BF3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B8F5E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7659F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A7966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7CD5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A1CB2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5742" w:rsidR="00B87ED3" w:rsidRPr="00AF0D95" w:rsidRDefault="00C55E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A1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A8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37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F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9BBF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924AB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08D4D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C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5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2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D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D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9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A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C33FE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1EF94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1C32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728D3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66B84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66ADC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010D" w:rsidR="00B87ED3" w:rsidRPr="00AF0D95" w:rsidRDefault="00C55E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1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8F46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392B9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F7198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9F026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19DEB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B3B6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6D56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17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C54F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BF481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59C54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BA014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CFAD3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F7E7D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EAFED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2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4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E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508C2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EFD93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A399A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50EF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FDA7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2954B" w:rsidR="00B87ED3" w:rsidRPr="00AF0D95" w:rsidRDefault="00C55E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48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D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9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6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4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26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EF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