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5EA21" w:rsidR="00FD3806" w:rsidRPr="00A72646" w:rsidRDefault="005F6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AE72B" w:rsidR="00FD3806" w:rsidRPr="002A5E6C" w:rsidRDefault="005F6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DE39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BA3A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A002C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190EE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D4BD1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E26EE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1B5CB" w:rsidR="00B87ED3" w:rsidRPr="00AF0D95" w:rsidRDefault="005F6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3C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05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A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79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F2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E8E7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84E8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9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E8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7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B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7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E5A0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B1DF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75A4F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9C7D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DF8C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4F6FF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C57D" w:rsidR="00B87ED3" w:rsidRPr="00AF0D95" w:rsidRDefault="005F6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4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6C0D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D4C7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2D6C0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503E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CFDEA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8949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2536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0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C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8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02021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0BCC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66F2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72BB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15A80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E8E7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76D1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E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CA3B8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8DF11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D4DD5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12E82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CCB73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79C0A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8E75" w:rsidR="00B87ED3" w:rsidRPr="00AF0D95" w:rsidRDefault="005F6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F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165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6B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