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4B2B" w:rsidR="0061148E" w:rsidRPr="00944D28" w:rsidRDefault="00204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DB97" w:rsidR="0061148E" w:rsidRPr="004A7085" w:rsidRDefault="00204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3A8F0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5443A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D33E3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6F6F2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D01FF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A0D1E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76606" w:rsidR="00A67F55" w:rsidRPr="00944D28" w:rsidRDefault="0020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2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E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5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D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9824A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C4477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2718E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89438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82792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9A664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ED6E3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DE331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AB7D1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DC3BE" w:rsidR="00B87ED3" w:rsidRPr="00944D28" w:rsidRDefault="0020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EDED5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E6AFF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9BF4A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F0235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85C0E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283E6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F0196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2FBF9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ADCDB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2D976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26186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2E6A8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9E202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AE1D5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16A32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5F49C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ED3A4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5358B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FE08B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62A95" w:rsidR="00B87ED3" w:rsidRPr="00944D28" w:rsidRDefault="0020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7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5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