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D54E" w:rsidR="0061148E" w:rsidRPr="000C582F" w:rsidRDefault="00ED2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37C0" w:rsidR="0061148E" w:rsidRPr="000C582F" w:rsidRDefault="00ED2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8F56A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A36CF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734BE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9A1AB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EB92D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4DFB6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F0C3C" w:rsidR="00B87ED3" w:rsidRPr="000C582F" w:rsidRDefault="00ED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5456E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2AB3A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3924CE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ECB7A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19B53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08F6E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8C362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8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FB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F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C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9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1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C4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39FE4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7BB02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40513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EE3A5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979D6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93B69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A407C" w:rsidR="00B87ED3" w:rsidRPr="000C582F" w:rsidRDefault="00ED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8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0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3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8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A0BC4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ED68A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D5A6A6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A569C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79AFEC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02A9A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999FC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2EDE5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615B2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111AF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726B8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4FD44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987F1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AD05E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B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0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5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1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8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2D13C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7E763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C4F4B" w:rsidR="00B87ED3" w:rsidRPr="000C582F" w:rsidRDefault="00ED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69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C4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E0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2C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1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F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9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