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C306" w:rsidR="0061148E" w:rsidRPr="00944D28" w:rsidRDefault="00F51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E0AC" w:rsidR="0061148E" w:rsidRPr="004A7085" w:rsidRDefault="00F51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745FC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81699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28467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3A9B6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48A51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0D55B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5BCB4" w:rsidR="00A67F55" w:rsidRPr="00944D28" w:rsidRDefault="00F51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1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FA480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3366A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0752D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FD797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24A92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08D5F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8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E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671CA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6F7D1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62CCC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F2497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1BAC4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A0D15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B39F1" w:rsidR="00B87ED3" w:rsidRPr="00944D28" w:rsidRDefault="00F5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097B" w:rsidR="00B87ED3" w:rsidRPr="00944D28" w:rsidRDefault="00F5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10CF7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565B9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BFCA8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A039B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CE46E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8A661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FE542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2895D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86E65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47A22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931B9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95832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7DA97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68112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B9ED3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82DAA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45A24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F7C98" w:rsidR="00B87ED3" w:rsidRPr="00944D28" w:rsidRDefault="00F5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C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09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F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7E5A" w:rsidR="00B87ED3" w:rsidRPr="00944D28" w:rsidRDefault="00F5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2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