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EDC7" w:rsidR="0061148E" w:rsidRPr="000C582F" w:rsidRDefault="00116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5EA2" w:rsidR="0061148E" w:rsidRPr="000C582F" w:rsidRDefault="00116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5357DA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CDC6A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88408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15218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711E2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35A9D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45C0D" w:rsidR="00B87ED3" w:rsidRPr="000C582F" w:rsidRDefault="00116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D4566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1CD89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074C4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47059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B30AB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5423C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09D95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C3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E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3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D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AA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3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3044C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E8F8E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B2362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1E0A8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24653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6E2F7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8B3D3" w:rsidR="00B87ED3" w:rsidRPr="000C582F" w:rsidRDefault="00116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9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BB064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D17FE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4EA69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2470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D7C53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9609B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E5647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AC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5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B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762E2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92404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09463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7BBC8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06C51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C18E8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DB94B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8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9BEE8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9D0FA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D196E" w:rsidR="00B87ED3" w:rsidRPr="000C582F" w:rsidRDefault="00116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4F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0A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AC8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8F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8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DCF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