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E48C6" w:rsidR="00061896" w:rsidRPr="005F4693" w:rsidRDefault="00D66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C5FBB" w:rsidR="00061896" w:rsidRPr="00E407AC" w:rsidRDefault="00D66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EAB2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ECCC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5EAC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A811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BF63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323B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969A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F803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1850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E26A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3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2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5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A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C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A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3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0C80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94D1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EBD1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A21E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AB32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AF49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9544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5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1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1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C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5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3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9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4AB9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8BE9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7BB9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7FBB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BC71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FD6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E421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9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2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7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4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C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9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F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7B99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E0DD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AAF3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3618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A971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EA39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CE8C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6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6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3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2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A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7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E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861C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05B6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3495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82DE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6E4C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1B85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D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5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21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F4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6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7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B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2B4" w:rsidRDefault="00D662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