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56A5" w:rsidR="0061148E" w:rsidRPr="008F69F5" w:rsidRDefault="007C3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57FA" w:rsidR="0061148E" w:rsidRPr="008F69F5" w:rsidRDefault="007C3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AC908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6C890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FC4CF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7F4F0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19025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70298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C8ACC" w:rsidR="00B87ED3" w:rsidRPr="008F69F5" w:rsidRDefault="007C3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70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94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6C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86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43D7E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9B55E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41829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E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F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4AFA2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21492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0DB29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BE18E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43090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C3312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B34DE" w:rsidR="00B87ED3" w:rsidRPr="008F69F5" w:rsidRDefault="007C3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7E805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28555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FAADF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A343F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460BB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179F4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74D8A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A12B9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2FCBA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6A453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729E1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06AC0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7FA08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E6BC1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CC847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B4125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610D6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DFFE7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B2E74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5473E" w:rsidR="00B87ED3" w:rsidRPr="008F69F5" w:rsidRDefault="007C3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38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4E9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