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1B51" w:rsidR="0061148E" w:rsidRPr="00C834E2" w:rsidRDefault="00BA2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AB5D" w:rsidR="0061148E" w:rsidRPr="00C834E2" w:rsidRDefault="00BA2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11E6F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5BB04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F8DD9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BC2FE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ABB4F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E5A8B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01C5" w:rsidR="00B87ED3" w:rsidRPr="00944D28" w:rsidRDefault="00BA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8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F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AAAF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AE2A9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1B330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FD198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8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C472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FE8D6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BD83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167AB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71EF8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702C9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AA0A" w:rsidR="00B87ED3" w:rsidRPr="00944D28" w:rsidRDefault="00BA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E273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AA15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7853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4B6F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B9D6B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04DC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9C554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94FF8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58ED9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F9970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7F67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DFC32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BD21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0C1FE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AC5E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A1E3C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000FF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662C5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4CF79" w:rsidR="00B87ED3" w:rsidRPr="00944D28" w:rsidRDefault="00BA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BC8E" w:rsidR="00B87ED3" w:rsidRPr="00944D28" w:rsidRDefault="00BA2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A284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