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BABB" w:rsidR="0061148E" w:rsidRPr="00944D28" w:rsidRDefault="00895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D446" w:rsidR="0061148E" w:rsidRPr="004A7085" w:rsidRDefault="00895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74C6A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DC1A1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089E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027CC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CADBE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24FAD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87B9E" w:rsidR="00B87ED3" w:rsidRPr="00944D28" w:rsidRDefault="0089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7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4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2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B07BD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29AF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B3B5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7B68E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1C934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15C73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03A3B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F344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A529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AF9EB" w:rsidR="00B87ED3" w:rsidRPr="00944D28" w:rsidRDefault="0089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EE04A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2EF40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A597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0DBE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B91E9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1995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0D446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5F53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03AAA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2FC1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A7721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3A579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F4144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E1F1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B1EB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436A5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027F2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8CD83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B34B3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B975" w:rsidR="00B87ED3" w:rsidRPr="00944D28" w:rsidRDefault="0089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4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AB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