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AB52" w:rsidR="0061148E" w:rsidRPr="000C582F" w:rsidRDefault="00FB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EAF8" w:rsidR="0061148E" w:rsidRPr="000C582F" w:rsidRDefault="00FB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93D08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2D856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EC451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59E86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D95D7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D99B7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BDD54" w:rsidR="00B87ED3" w:rsidRPr="000C582F" w:rsidRDefault="00F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8F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53773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396DE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29877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95568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2A58B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010DE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6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9149" w:rsidR="00B87ED3" w:rsidRPr="000C582F" w:rsidRDefault="00FB7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B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3F82" w:rsidR="00B87ED3" w:rsidRPr="000C582F" w:rsidRDefault="00FB7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3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F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3AB1C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17C96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12BE3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A0067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298D4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B3AEF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98D90" w:rsidR="00B87ED3" w:rsidRPr="000C582F" w:rsidRDefault="00F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4A353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46257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15866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06DC6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9BBEC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3EBA5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3BA5D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3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358CE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5F948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A83F6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5D33E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AD1AB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123F0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B7177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BE05B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D82E7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FED4C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B4908" w:rsidR="00B87ED3" w:rsidRPr="000C582F" w:rsidRDefault="00F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CC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B1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9F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B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