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3DCC" w:rsidR="0061148E" w:rsidRPr="00C834E2" w:rsidRDefault="00E33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BF5E" w:rsidR="0061148E" w:rsidRPr="00C834E2" w:rsidRDefault="00E33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C827A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45636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785F3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F07DF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1466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83A2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C640B" w:rsidR="00B87ED3" w:rsidRPr="00944D28" w:rsidRDefault="00E3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A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8B73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BB0E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64CA9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4428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F0155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5B9A5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A4F60" w:rsidR="00B87ED3" w:rsidRPr="00944D28" w:rsidRDefault="00E33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7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D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CBEA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D2A30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BB054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5D8DF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0313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E2F5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2508" w:rsidR="00B87ED3" w:rsidRPr="00944D28" w:rsidRDefault="00E3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CC0A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68B04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46A1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C743E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3517F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1293F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273C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57B7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EC91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A120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AF20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EF54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7BECF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42588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CA959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676D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14EC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EBCA" w:rsidR="00B87ED3" w:rsidRPr="00944D28" w:rsidRDefault="00E3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1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C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1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4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332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2024-07-02T17:18:00.0000000Z</dcterms:modified>
</coreProperties>
</file>