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1D65" w:rsidR="0061148E" w:rsidRPr="00944D28" w:rsidRDefault="005C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0BEC" w:rsidR="0061148E" w:rsidRPr="004A7085" w:rsidRDefault="005C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F94B1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D5F62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3C9E3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25DAA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D8814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B5214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EF64F" w:rsidR="00A67F55" w:rsidRPr="00944D28" w:rsidRDefault="005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5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5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6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35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9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81DA2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303B4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1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286EA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EA4CE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EF765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E0D43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3FEBA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8FC00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8EC29" w:rsidR="00B87ED3" w:rsidRPr="00944D28" w:rsidRDefault="005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C3BF" w:rsidR="00B87ED3" w:rsidRPr="00944D28" w:rsidRDefault="005C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F1BAD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FD908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F49D4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A15FD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6A43C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D98EE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4B771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0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CF95D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BE7C5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1F3F1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EA817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CFDC5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0F10B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84FD4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16875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CBD1B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5C404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F1E1F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E1CEF" w:rsidR="00B87ED3" w:rsidRPr="00944D28" w:rsidRDefault="005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5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F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E4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