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2E4D" w:rsidR="0061148E" w:rsidRPr="008F69F5" w:rsidRDefault="005404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DA9A" w:rsidR="0061148E" w:rsidRPr="008F69F5" w:rsidRDefault="005404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69F1C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2FE9A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11849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5536D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DA5A9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73B47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2AE06" w:rsidR="00B87ED3" w:rsidRPr="008F69F5" w:rsidRDefault="00540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5F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27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1BB70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C9762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F77B6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B1605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1DFDB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4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1C2C" w:rsidR="00B87ED3" w:rsidRPr="00944D28" w:rsidRDefault="00540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B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40B43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34893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62F58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C5739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3F197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87E35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D46F6" w:rsidR="00B87ED3" w:rsidRPr="008F69F5" w:rsidRDefault="0054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BE6C7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5A9EB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54E01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A40DC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710E2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D07A5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47AAB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E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67FD1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F979F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B8C5C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D2AD1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95A73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33F80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D79DE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8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47499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CBB93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6A541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60041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EB376" w:rsidR="00B87ED3" w:rsidRPr="008F69F5" w:rsidRDefault="0054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8E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D1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4044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