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1D5C" w:rsidR="0061148E" w:rsidRPr="00944D28" w:rsidRDefault="00F56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2633" w:rsidR="0061148E" w:rsidRPr="004A7085" w:rsidRDefault="00F56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C8E5B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BFCBA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7CD60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9D5A9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43CE4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D19B3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105E0" w:rsidR="00B87ED3" w:rsidRPr="00944D28" w:rsidRDefault="00F5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6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C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1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E480C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F26F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D0378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CAA07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2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8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BA1C1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4AB2C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DF829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EFE05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E244A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330BC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9083" w:rsidR="00B87ED3" w:rsidRPr="00944D28" w:rsidRDefault="00F5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3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3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D5EC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0C221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58561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BCD4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2CE1A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B4786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912D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03E6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9EDC0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9663B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3E49E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9F41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A34D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B51BF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8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D1332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7386E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5292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B0B41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0282F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9CCCD" w:rsidR="00B87ED3" w:rsidRPr="00944D28" w:rsidRDefault="00F5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2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5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