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CA34" w:rsidR="0061148E" w:rsidRPr="00944D28" w:rsidRDefault="00F77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C5D2" w:rsidR="0061148E" w:rsidRPr="004A7085" w:rsidRDefault="00F77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AFD1D3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1D6447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820CC4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D8586A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3A5D39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C9C62F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F723A" w:rsidR="00E22E60" w:rsidRPr="007D5604" w:rsidRDefault="00F77E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CE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F0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89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B1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5F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A1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A4E0B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1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7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B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46229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629B8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53F67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C2522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CC0B0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0059AF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063C7" w:rsidR="00B87ED3" w:rsidRPr="007D5604" w:rsidRDefault="00F77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6F807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B1F73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05603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E1E0A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C4264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71D28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9478C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91ADC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0F90F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4EF3A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6F262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122A2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B5BC1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E26CF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97C278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C22B9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A51C3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7E1CE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E8A24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62C9B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1042D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A70316" w:rsidR="00B87ED3" w:rsidRPr="007D5604" w:rsidRDefault="00F77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AB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8E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1A87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AA9D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303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BF2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5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7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07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E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2024-07-02T08:04:00.0000000Z</dcterms:modified>
</coreProperties>
</file>