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393E1" w:rsidR="00FD3806" w:rsidRPr="00A72646" w:rsidRDefault="007402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B7392" w:rsidR="00FD3806" w:rsidRPr="002A5E6C" w:rsidRDefault="007402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A7938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79DDB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CBEEE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36F1B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DCBBB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641EB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E1840" w:rsidR="00B87ED3" w:rsidRPr="00AF0D95" w:rsidRDefault="00740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DA442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1258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0139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535E5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A1090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D168D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17B8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4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C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4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A3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1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BB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92D8D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E0AE0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7DA2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1CCAB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7CE35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9DC96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BE6C5" w:rsidR="00B87ED3" w:rsidRPr="00AF0D95" w:rsidRDefault="00740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F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6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A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7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0E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BCB3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A8A00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442FE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2B77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F1C16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7AE4D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DF643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F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A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3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8AD68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6DC4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2ECC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6FD4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795B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EC4F3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B8417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75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D4C5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FD498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AC337" w:rsidR="00B87ED3" w:rsidRPr="00AF0D95" w:rsidRDefault="00740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6F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AD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83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53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3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4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8FB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2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