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6CCA" w:rsidR="0061148E" w:rsidRPr="008F69F5" w:rsidRDefault="007221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8329" w:rsidR="0061148E" w:rsidRPr="008F69F5" w:rsidRDefault="007221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3E79EC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ED717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B8D24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470B4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28BB1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54F6C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4B327" w:rsidR="00B87ED3" w:rsidRPr="008F69F5" w:rsidRDefault="007221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39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73FE6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7F00A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24FAC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EBC34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94011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007020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1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4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153CD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8A724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64C9D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CBFCA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1B6CE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23D98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EE1F1" w:rsidR="00B87ED3" w:rsidRPr="008F69F5" w:rsidRDefault="007221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6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47C65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B1F99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6C0A60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AD001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7A2D15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927F6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72C45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527B2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2E707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57A28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E2A0E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E4919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5CBB8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165F5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0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999A4F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9064E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D0164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829AA" w:rsidR="00B87ED3" w:rsidRPr="008F69F5" w:rsidRDefault="007221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57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0A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78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10C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