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C332" w:rsidR="0061148E" w:rsidRPr="00944D28" w:rsidRDefault="009A2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F668" w:rsidR="0061148E" w:rsidRPr="004A7085" w:rsidRDefault="009A2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83380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7F387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2C5E7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7477F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3EB0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2F13C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414A0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EA42E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3EE69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50821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429F5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72069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4FF6D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3DD92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D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3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0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6D688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5A353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2CEBB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36CC8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024AB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B972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25DFA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1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1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E63E6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C7D4A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957A0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B8457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CA02F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30E9D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D41B0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A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D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D17D5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19865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C5454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DA79B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EE412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5BEC7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58249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8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3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4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4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D498D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BA290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29F25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5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4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3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9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3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0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5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