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F385" w:rsidR="0061148E" w:rsidRPr="00C834E2" w:rsidRDefault="002B0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C446" w:rsidR="0061148E" w:rsidRPr="00C834E2" w:rsidRDefault="002B0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051A2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12E76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5D9D4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F8732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76988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BE99A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DCBF7" w:rsidR="00B87ED3" w:rsidRPr="00944D28" w:rsidRDefault="002B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77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4E331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5D304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1202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16CE5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2B8B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CF1C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1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6BA5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6F72B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F915D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08AE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657C4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E7A15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34708" w:rsidR="00B87ED3" w:rsidRPr="00944D28" w:rsidRDefault="002B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D8E68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8747B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18DC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62CD5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C871C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3A70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88321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F1CF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1D0D1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3765B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882C8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109C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2443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7FAB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9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4664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E9059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318AE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D8E77" w:rsidR="00B87ED3" w:rsidRPr="00944D28" w:rsidRDefault="002B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6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B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42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