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58BE" w:rsidR="0061148E" w:rsidRPr="0035681E" w:rsidRDefault="002E1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A2D1" w:rsidR="0061148E" w:rsidRPr="0035681E" w:rsidRDefault="002E1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0EBE1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4F352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92868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486D4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451DA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6B6C2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FB71D" w:rsidR="00CD0676" w:rsidRPr="00944D28" w:rsidRDefault="002E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47F2C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FFAAE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7CC4D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AFE48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96E61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D2F28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A8344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9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C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8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539F0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B4603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487E0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50CCC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A6F72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7CD67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28954" w:rsidR="00B87ED3" w:rsidRPr="00944D28" w:rsidRDefault="002E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1A251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65365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7FC64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AEB44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4DF13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DB162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63941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F7E26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C42F3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3E009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46AD8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D9FD7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6C39B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11C44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DB4AE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92074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0C785" w:rsidR="00B87ED3" w:rsidRPr="00944D28" w:rsidRDefault="002E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B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8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1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E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2E19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