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2167" w:rsidR="0061148E" w:rsidRPr="00C834E2" w:rsidRDefault="00FC4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E102" w:rsidR="0061148E" w:rsidRPr="00C834E2" w:rsidRDefault="00FC4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6A485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9CE84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2A1DD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B2BA3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52BF9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39994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8B905" w:rsidR="00B87ED3" w:rsidRPr="00944D28" w:rsidRDefault="00FC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258C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521CE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F6AB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F7D5F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92A5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2B06B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E63B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2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EB80A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32D4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4158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94E7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BC3A5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43EF6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B7CFE" w:rsidR="00B87ED3" w:rsidRPr="00944D28" w:rsidRDefault="00FC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5AEE" w:rsidR="00B87ED3" w:rsidRPr="00944D28" w:rsidRDefault="00FC4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0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60D65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DA55C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CE9D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158F4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C607F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C957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4542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3532C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E506D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7938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3722D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B7CF2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1AE47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3CF53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0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8687C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3CA12" w:rsidR="00B87ED3" w:rsidRPr="00944D28" w:rsidRDefault="00FC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4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C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E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D8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E6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B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EC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