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132CE" w:rsidR="00FD3806" w:rsidRPr="00A72646" w:rsidRDefault="005D4F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93F5D" w:rsidR="00FD3806" w:rsidRPr="002A5E6C" w:rsidRDefault="005D4F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8787C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93092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98E33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D9374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F957A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5E4D9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72EE7" w:rsidR="00B87ED3" w:rsidRPr="00AF0D95" w:rsidRDefault="005D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6C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50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3D62B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71FD9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C28AD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1CEBA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FA711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C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B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C26F" w:rsidR="00B87ED3" w:rsidRPr="00AF0D95" w:rsidRDefault="005D4FA0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9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6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9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1F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C35D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F652E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A73C7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70FE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5C866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7BE65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E126D" w:rsidR="00B87ED3" w:rsidRPr="00AF0D95" w:rsidRDefault="005D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89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A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B139D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47B33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0D9E3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8F2A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04B4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C0814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4F7F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5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8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1B15B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B1BBC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1784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FE2A1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E2BE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E6736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8B7C1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D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1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5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5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35489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F83E5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B99DB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3F56F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5399" w:rsidR="00B87ED3" w:rsidRPr="00AF0D95" w:rsidRDefault="005D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F6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64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E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F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6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3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104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D4FA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