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971F" w:rsidR="0061148E" w:rsidRPr="00C61931" w:rsidRDefault="00AD2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9EED" w:rsidR="0061148E" w:rsidRPr="00C61931" w:rsidRDefault="00AD2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FC235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C86C6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7C33A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48C75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C8EE2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AA7F7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8A9B6" w:rsidR="00B87ED3" w:rsidRPr="00944D28" w:rsidRDefault="00AD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F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43464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C6D2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C3EC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0D116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7F677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A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A49B0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C8369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CC443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4984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48DD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FDF00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1ECB8" w:rsidR="00B87ED3" w:rsidRPr="00944D28" w:rsidRDefault="00AD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FBBE3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3CA3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5946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F3DAF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4052A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21DB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44F84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A107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BFA95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A486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B785E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B96DC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37AA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C27F4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75C6" w:rsidR="00B87ED3" w:rsidRPr="00944D28" w:rsidRDefault="00AD2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6DC8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6572E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CC383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D3CA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A0262" w:rsidR="00B87ED3" w:rsidRPr="00944D28" w:rsidRDefault="00AD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F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AD2F9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