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B2BF3" w:rsidR="00C34772" w:rsidRPr="0026421F" w:rsidRDefault="00702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E7A29" w:rsidR="00C34772" w:rsidRPr="00D339A1" w:rsidRDefault="00702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493A8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CE659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2433F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A821B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012ED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578B7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CD972" w:rsidR="002A7340" w:rsidRPr="00CD56BA" w:rsidRDefault="0070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1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C13E4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99AFA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E6CEC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BC468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5D48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3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1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3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B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5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A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7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C3EBC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8AB6C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A8622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20C55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A985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375B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0854A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F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5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8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F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FB2F9" w:rsidR="001835FB" w:rsidRPr="000307EE" w:rsidRDefault="00702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7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6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32989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E2F51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9FF4F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34D35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D297A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68167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F155E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D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A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4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5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C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F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3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8E6D1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179E7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DED85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E53E4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290A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21D70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FF8A4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07A83" w:rsidR="001835FB" w:rsidRPr="000307EE" w:rsidRDefault="00702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E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D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5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F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0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2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1E6E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ABC9E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0D98B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AA840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26812" w:rsidR="009A6C64" w:rsidRPr="00730585" w:rsidRDefault="0070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1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4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F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2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6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5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F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60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F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253" w:rsidRPr="00B537C7" w:rsidRDefault="00702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C4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25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