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664F2" w:rsidR="0061148E" w:rsidRPr="00944D28" w:rsidRDefault="00EC6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F79A7" w:rsidR="0061148E" w:rsidRPr="004A7085" w:rsidRDefault="00EC6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67B01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6751C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DA302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C1A43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66FBA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021DF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9581D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AC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55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D1120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37437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4D11C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2E5DD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8FBB6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6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E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3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376DA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A1372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39B6D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A802C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73992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24FA1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E17A1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E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3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5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D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7F9D3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9E446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75927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45D84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00FC8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5CFF5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DCE42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4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4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A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E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593FE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017AD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E0D2C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66806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F1B40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FDC2B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3048E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B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C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1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5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2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961A9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A32DF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3E772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A10C9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461F0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3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FA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E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2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B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A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09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