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536E" w:rsidR="0061148E" w:rsidRPr="0035681E" w:rsidRDefault="000D7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4062" w:rsidR="0061148E" w:rsidRPr="0035681E" w:rsidRDefault="000D7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873D6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342C2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0B0A0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9BBCF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AAAEE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C4C1F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4BAE3" w:rsidR="00CD0676" w:rsidRPr="00944D28" w:rsidRDefault="000D7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B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3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6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E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4D1BC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1037D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F3704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3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B03DB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434DB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CAE5A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AFA46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CB426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9ACD9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5DCF6" w:rsidR="00B87ED3" w:rsidRPr="00944D28" w:rsidRDefault="000D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794C2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72823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A8172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5A69C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CD232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B04F0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75ECD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9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80CCF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2B265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DB5C4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90213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7C135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3DF90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50A74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7069C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CF12F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339C6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D685D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A4384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0E647" w:rsidR="00B87ED3" w:rsidRPr="00944D28" w:rsidRDefault="000D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B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D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0D74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