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1C6DDA" w:rsidR="00DF4FD8" w:rsidRPr="00A410FF" w:rsidRDefault="00AE58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5F5807" w:rsidR="00222997" w:rsidRPr="0078428F" w:rsidRDefault="00AE58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EBCA7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E17DB9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D3397F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B05B6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905FC6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5C4DC8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3A7AB0" w:rsidR="00222997" w:rsidRPr="00927C1B" w:rsidRDefault="00AE5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AF29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78D28A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3FA464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29DE4B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13E5C3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674E73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D3FEB9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1C34AC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F14FBF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9042A0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5902A7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F8A782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547079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8B66BC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C3DE37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CF28E0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C37084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64B1F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A3DA3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1E014C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45FF73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5717D9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D56579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1A55D7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E306D3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8A7F0D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495E2D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A6CCEF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2C8A3E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133290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66BE8D" w:rsidR="0041001E" w:rsidRPr="004B120E" w:rsidRDefault="00AE5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8F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91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247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746F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586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