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FEC06" w:rsidR="002B5F47" w:rsidRPr="004A7085" w:rsidRDefault="00437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F4B96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6999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3F4D5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94432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4CB73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C346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DD032" w:rsidR="00B87ED3" w:rsidRPr="00944D28" w:rsidRDefault="0043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D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4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3811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11ACA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2267C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175A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77BA6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B80E4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C09EF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A9D27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FF8B" w:rsidR="00B87ED3" w:rsidRPr="00944D28" w:rsidRDefault="004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5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06654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88E67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860A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D272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75F93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CC2CD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F5AB1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9F1BD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CAA4A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4BFAE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419BB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FDD91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D58A1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2769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AA5C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2290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AAD2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86076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7CA76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DF02A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504D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5832E" w:rsidR="00B87ED3" w:rsidRPr="00944D28" w:rsidRDefault="004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8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22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4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5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81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D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70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