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392C33C" w:rsidR="00FC0766" w:rsidRPr="00D33A47" w:rsidRDefault="003D146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7, 2019 - April 13,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872390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3FADCA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F00182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5BC5725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F0F677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C36C875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AEC273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C2EEF80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858405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450FAC1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A7A2F0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46F2D3E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D59444E" w:rsidR="00BC664A" w:rsidRPr="00FC0766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15542B4" w:rsidR="00BC664A" w:rsidRPr="00D33A47" w:rsidRDefault="003D146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146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D146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