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8FF4B6" w:rsidR="00FC0766" w:rsidRPr="00D33A47" w:rsidRDefault="00424CB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14, 2019 - April 20,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390054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0EAEFC6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23E011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7A83C87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1079DB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556B68A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BC3898F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202D319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A4AA3D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53C6E9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EAB1CF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565688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383E1A" w:rsidR="00BC664A" w:rsidRPr="00FC0766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9C38D1" w:rsidR="00BC664A" w:rsidRPr="00D33A47" w:rsidRDefault="00424C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4C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4CB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