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7A76ED9" w:rsidR="00FC0766" w:rsidRPr="00D33A47" w:rsidRDefault="00F31F3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12, 2019 - August 18,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277CA18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93825AC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8432C46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9FA63CE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F9E939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2000C61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13EDD12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4A68373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B9139CA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FAFB9BA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E2B8CE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E24BD8D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12AC75" w:rsidR="00BC664A" w:rsidRPr="00FC0766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880AB07" w:rsidR="00BC664A" w:rsidRPr="00D33A47" w:rsidRDefault="00F31F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1F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31F3D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