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B8EC932" w:rsidR="00FC0766" w:rsidRPr="00D33A47" w:rsidRDefault="00EF609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21, 2020 - December 27,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2D3FB8E" w:rsidR="00BC664A" w:rsidRPr="00FC0766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D29A835" w:rsidR="00BC664A" w:rsidRPr="00D33A47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E69CEBA" w:rsidR="00BC664A" w:rsidRPr="00FC0766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F73F8F8" w:rsidR="00BC664A" w:rsidRPr="00D33A47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A8B4469" w:rsidR="00BC664A" w:rsidRPr="00FC0766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04DB171" w:rsidR="00BC664A" w:rsidRPr="00D33A47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535CF0" w:rsidR="00BC664A" w:rsidRPr="00FC0766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8199064" w:rsidR="00BC664A" w:rsidRPr="00D33A47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1558875" w:rsidR="00BC664A" w:rsidRPr="00FC0766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3756032" w:rsidR="00BC664A" w:rsidRPr="00D33A47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1F7009" w:rsidR="00BC664A" w:rsidRPr="00FC0766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CDB7635" w:rsidR="00BC664A" w:rsidRPr="00D33A47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FAD21E4" w:rsidR="00BC664A" w:rsidRPr="00FC0766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C3297ED" w:rsidR="00BC664A" w:rsidRPr="00D33A47" w:rsidRDefault="00EF609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F609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F6093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