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F4B1FC" w:rsidR="00FC0766" w:rsidRPr="00D33A47" w:rsidRDefault="006F2D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17, 2021 - January 23,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1BB70A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5E28CBA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3B1B4F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F0BF98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243918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8DC2EF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586CAE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3F81CDC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7F5E19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0BC0ECA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7A0F773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228A6A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1C153A" w:rsidR="00BC664A" w:rsidRPr="00FC0766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2333C8A" w:rsidR="00BC664A" w:rsidRPr="00D33A47" w:rsidRDefault="006F2D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2D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2D43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