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ED909AF" w:rsidR="00FC0766" w:rsidRPr="00D33A47" w:rsidRDefault="007B1D2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4, 2022 - April 10,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D19DBF1" w:rsidR="00BC664A" w:rsidRPr="00FC0766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74391A7" w:rsidR="00BC664A" w:rsidRPr="00D33A47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1D38E26" w:rsidR="00BC664A" w:rsidRPr="00FC0766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3EAAEC1" w:rsidR="00BC664A" w:rsidRPr="00D33A47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608D7DB" w:rsidR="00BC664A" w:rsidRPr="00FC0766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7E3CA18" w:rsidR="00BC664A" w:rsidRPr="00D33A47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3A189E0" w:rsidR="00BC664A" w:rsidRPr="00FC0766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A3A9CD9" w:rsidR="00BC664A" w:rsidRPr="00D33A47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BDDB5C4" w:rsidR="00BC664A" w:rsidRPr="00FC0766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5683624" w:rsidR="00BC664A" w:rsidRPr="00D33A47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62ECF1C" w:rsidR="00BC664A" w:rsidRPr="00FC0766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3C3E0E3" w:rsidR="00BC664A" w:rsidRPr="00D33A47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4818A75" w:rsidR="00BC664A" w:rsidRPr="00FC0766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B47FC15" w:rsidR="00BC664A" w:rsidRPr="00D33A47" w:rsidRDefault="007B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B1D2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1D22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