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5390D60" w:rsidR="00FC0766" w:rsidRPr="00D33A47" w:rsidRDefault="001A41D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11, 2022 - April 17,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D2B16E2" w:rsidR="00BC664A" w:rsidRPr="00FC0766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B9B30AB" w:rsidR="00BC664A" w:rsidRPr="00D33A47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63DFB2" w:rsidR="00BC664A" w:rsidRPr="00FC0766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C6B1904" w:rsidR="00BC664A" w:rsidRPr="00D33A47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BCBDAFD" w:rsidR="00BC664A" w:rsidRPr="00FC0766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51C43A6" w:rsidR="00BC664A" w:rsidRPr="00D33A47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8D7DA2" w:rsidR="00BC664A" w:rsidRPr="00FC0766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0F3BCD2" w:rsidR="00BC664A" w:rsidRPr="00D33A47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EB2D21" w:rsidR="00BC664A" w:rsidRPr="00FC0766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5C14891" w:rsidR="00BC664A" w:rsidRPr="00D33A47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CE3F11" w:rsidR="00BC664A" w:rsidRPr="00FC0766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226F56C" w:rsidR="00BC664A" w:rsidRPr="00D33A47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C8FDCF9" w:rsidR="00BC664A" w:rsidRPr="00FC0766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23E78F9" w:rsidR="00BC664A" w:rsidRPr="00D33A47" w:rsidRDefault="001A41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A41D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A41D6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